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A6" w:rsidRPr="00B924B8" w:rsidRDefault="001941A6" w:rsidP="001941A6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1941A6">
        <w:rPr>
          <w:noProof/>
        </w:rPr>
        <w:drawing>
          <wp:anchor distT="0" distB="0" distL="114300" distR="114300" simplePos="0" relativeHeight="251660288" behindDoc="0" locked="0" layoutInCell="1" allowOverlap="1" wp14:anchorId="640800B5" wp14:editId="220FFA32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11" name="圖片 11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A6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FE0CDB" wp14:editId="02400C59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1A6" w:rsidRPr="001941A6" w:rsidRDefault="001941A6" w:rsidP="001941A6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上第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E0CDB" id="圓角矩形 10" o:spid="_x0000_s1026" style="position:absolute;margin-left:-2.3pt;margin-top:131.4pt;width:75.7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" fillcolor="#8064a2 [3207]" stroked="f" strokeweight="2pt">
                <v:textbox>
                  <w:txbxContent>
                    <w:p w:rsidR="001941A6" w:rsidRPr="001941A6" w:rsidRDefault="001941A6" w:rsidP="001941A6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上第</w:t>
                      </w: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2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941A6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6E265D30" wp14:editId="50D1F6BF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細圓體" w:eastAsia="華康細圓體" w:hAnsi="華康細圓體" w:hint="eastAsia"/>
          <w:b/>
          <w:sz w:val="44"/>
          <w:lang w:eastAsia="zh-HK"/>
        </w:rPr>
        <w:t>意想不到的人生改變</w:t>
      </w:r>
    </w:p>
    <w:p w:rsidR="00D43742" w:rsidRDefault="00B924B8" w:rsidP="00D01B0F">
      <w:pPr>
        <w:ind w:left="1417" w:hangingChars="590" w:hanging="1417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BF2925" wp14:editId="529A4A34">
                <wp:simplePos x="0" y="0"/>
                <wp:positionH relativeFrom="column">
                  <wp:posOffset>-24055</wp:posOffset>
                </wp:positionH>
                <wp:positionV relativeFrom="paragraph">
                  <wp:posOffset>3080</wp:posOffset>
                </wp:positionV>
                <wp:extent cx="6359857" cy="696036"/>
                <wp:effectExtent l="0" t="0" r="3175" b="889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696036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5B018" id="圓角矩形 1" o:spid="_x0000_s1026" style="position:absolute;margin-left:-1.9pt;margin-top:.25pt;width:500.8pt;height:5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305C50" w:rsidRPr="00305C50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打開</w:t>
      </w:r>
      <w:bookmarkStart w:id="0" w:name="_GoBack"/>
      <w:bookmarkEnd w:id="0"/>
      <w:r w:rsidR="00305C50" w:rsidRPr="00305C50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本課程網站所刊載的連結，觀看基督徒見證短片，看看上帝如何用永不捨棄的愛去改變不同人的生命。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5B1AD"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305C50" w:rsidRDefault="00305C50" w:rsidP="006B3FD4">
      <w:pPr>
        <w:spacing w:after="240"/>
        <w:jc w:val="center"/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305C50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基督徒見證短片：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038"/>
      </w:tblGrid>
      <w:tr w:rsidR="00305C50" w:rsidTr="00305C50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FD54E3" w:rsidP="00305C50">
            <w:pPr>
              <w:ind w:right="1200"/>
              <w:jc w:val="right"/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pt;mso-position-horizontal-relative:text;mso-position-vertical-relative:text;mso-width-relative:page;mso-height-relative:page" wrapcoords="15382 415 12109 1246 4255 6231 1964 10385 0 13292 0 15785 1964 20354 4255 20769 5564 20769 8836 20354 17345 14954 21273 7892 21273 4985 19309 1662 17345 415 15382 415">
                  <v:imagedata r:id="rId10" o:title="icon_link"/>
                </v:shape>
              </w:pict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305C50" w:rsidRDefault="00305C50" w:rsidP="00305C50">
            <w:pPr>
              <w:rPr>
                <w:rFonts w:ascii="華康細圓體" w:eastAsia="華康細圓體" w:hAnsi="華康細圓體"/>
                <w:sz w:val="28"/>
              </w:rPr>
            </w:pPr>
            <w:proofErr w:type="gramStart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視博恩</w:t>
            </w:r>
            <w:proofErr w:type="gramEnd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【生命故事】張彥博《廢青長大了》星火飛騰 413</w:t>
            </w:r>
          </w:p>
        </w:tc>
      </w:tr>
      <w:tr w:rsidR="00305C50" w:rsidTr="00305C50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305C50" w:rsidRDefault="00305C50" w:rsidP="007F0F74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305C50" w:rsidRDefault="00FD54E3" w:rsidP="007F0F74">
            <w:pPr>
              <w:rPr>
                <w:rFonts w:ascii="華康細圓體" w:eastAsia="華康細圓體" w:hAnsi="華康細圓體"/>
              </w:rPr>
            </w:pPr>
            <w:hyperlink r:id="rId11" w:history="1">
              <w:r w:rsidR="00305C50" w:rsidRPr="00305C50">
                <w:rPr>
                  <w:rStyle w:val="a9"/>
                  <w:rFonts w:ascii="Times New Roman" w:eastAsia="華康細圓體" w:hAnsi="Times New Roman" w:cs="Times New Roman"/>
                </w:rPr>
                <w:t>https://youtu.be/inL_TMfvsmY</w:t>
              </w:r>
            </w:hyperlink>
          </w:p>
        </w:tc>
      </w:tr>
      <w:tr w:rsidR="00305C50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305C50" w:rsidRDefault="00305C50" w:rsidP="007F0F74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305C50" w:rsidP="007F0F74">
            <w:pPr>
              <w:rPr>
                <w:rFonts w:ascii="華康細圓體" w:eastAsia="華康細圓體" w:hAnsi="華康細圓體"/>
              </w:rPr>
            </w:pPr>
            <w:r w:rsidRPr="00305C50">
              <w:rPr>
                <w:rFonts w:ascii="華康細圓體" w:eastAsia="華康細圓體" w:hAnsi="華康細圓體" w:hint="eastAsia"/>
              </w:rPr>
              <w:t>他在電視劇</w:t>
            </w:r>
            <w:proofErr w:type="gramStart"/>
            <w:r w:rsidRPr="00305C50">
              <w:rPr>
                <w:rFonts w:ascii="華康細圓體" w:eastAsia="華康細圓體" w:hAnsi="華康細圓體" w:hint="eastAsia"/>
              </w:rPr>
              <w:t>演活玩音樂的廢青</w:t>
            </w:r>
            <w:proofErr w:type="gramEnd"/>
            <w:r w:rsidRPr="00305C50">
              <w:rPr>
                <w:rFonts w:ascii="華康細圓體" w:eastAsia="華康細圓體" w:hAnsi="華康細圓體" w:hint="eastAsia"/>
              </w:rPr>
              <w:t>，原來現實中他也如角色一樣，一曲《我長大了》唱盡成長的經歷：生於單親家庭，做過不同工作，又</w:t>
            </w:r>
            <w:proofErr w:type="gramStart"/>
            <w:r w:rsidRPr="00305C50">
              <w:rPr>
                <w:rFonts w:ascii="華康細圓體" w:eastAsia="華康細圓體" w:hAnsi="華康細圓體" w:hint="eastAsia"/>
              </w:rPr>
              <w:t>試過夾</w:t>
            </w:r>
            <w:proofErr w:type="gramEnd"/>
            <w:r w:rsidRPr="00305C50">
              <w:rPr>
                <w:rFonts w:ascii="華康細圓體" w:eastAsia="華康細圓體" w:hAnsi="華康細圓體" w:hint="eastAsia"/>
              </w:rPr>
              <w:t>Band、單飛、踏紅館，載浮載</w:t>
            </w:r>
            <w:proofErr w:type="gramStart"/>
            <w:r w:rsidRPr="00305C50">
              <w:rPr>
                <w:rFonts w:ascii="華康細圓體" w:eastAsia="華康細圓體" w:hAnsi="華康細圓體" w:hint="eastAsia"/>
              </w:rPr>
              <w:t>沉</w:t>
            </w:r>
            <w:proofErr w:type="gramEnd"/>
            <w:r w:rsidRPr="00305C50">
              <w:rPr>
                <w:rFonts w:ascii="華康細圓體" w:eastAsia="華康細圓體" w:hAnsi="華康細圓體" w:hint="eastAsia"/>
              </w:rPr>
              <w:t>，是甚麼令他堅持音樂夢？</w:t>
            </w:r>
          </w:p>
          <w:p w:rsidR="00941742" w:rsidRPr="00941742" w:rsidRDefault="00941742" w:rsidP="007F0F74">
            <w:pPr>
              <w:rPr>
                <w:rFonts w:ascii="華康細圓體" w:eastAsia="華康細圓體" w:hAnsi="華康細圓體"/>
              </w:rPr>
            </w:pPr>
          </w:p>
        </w:tc>
      </w:tr>
      <w:tr w:rsidR="00305C50" w:rsidTr="00941742">
        <w:trPr>
          <w:trHeight w:val="82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305C50" w:rsidP="007F0F74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17453144" wp14:editId="547FA9AF">
                  <wp:extent cx="488950" cy="382905"/>
                  <wp:effectExtent l="0" t="0" r="6350" b="0"/>
                  <wp:docPr id="2" name="圖片 2" descr="C:\Users\editor-868\AppData\Local\Microsoft\Windows\INetCache\Content.Word\icon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tor-868\AppData\Local\Microsoft\Windows\INetCache\Content.Word\icon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941742" w:rsidRDefault="00305C50" w:rsidP="007F0F74">
            <w:pPr>
              <w:rPr>
                <w:rFonts w:ascii="華康細圓體" w:eastAsia="華康細圓體" w:hAnsi="華康細圓體"/>
                <w:sz w:val="28"/>
              </w:rPr>
            </w:pPr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【生命故事】葉世傑 《MK上位記》星火飛騰 388</w:t>
            </w:r>
          </w:p>
        </w:tc>
      </w:tr>
      <w:tr w:rsidR="00305C50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305C50" w:rsidP="007F0F74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941742" w:rsidRDefault="00FD54E3" w:rsidP="00305C50">
            <w:pPr>
              <w:rPr>
                <w:szCs w:val="24"/>
              </w:rPr>
            </w:pPr>
            <w:hyperlink r:id="rId13" w:history="1">
              <w:r w:rsidR="00941742" w:rsidRPr="00A136FA">
                <w:rPr>
                  <w:rStyle w:val="a9"/>
                  <w:szCs w:val="24"/>
                </w:rPr>
                <w:t>https://youtu.be/wqmGjEYoBYg</w:t>
              </w:r>
            </w:hyperlink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7F0F74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305C50">
            <w:pPr>
              <w:rPr>
                <w:rFonts w:ascii="華康細圓體" w:eastAsia="華康細圓體" w:hAnsi="華康細圓體"/>
              </w:rPr>
            </w:pPr>
            <w:r w:rsidRPr="00941742">
              <w:rPr>
                <w:rFonts w:ascii="華康細圓體" w:eastAsia="華康細圓體" w:hAnsi="華康細圓體" w:hint="eastAsia"/>
              </w:rPr>
              <w:t>他是火爆的古惑仔，二十出頭已享盡名利，成為</w:t>
            </w:r>
            <w:proofErr w:type="gramStart"/>
            <w:r w:rsidRPr="00941742">
              <w:rPr>
                <w:rFonts w:ascii="華康細圓體" w:eastAsia="華康細圓體" w:hAnsi="華康細圓體" w:hint="eastAsia"/>
              </w:rPr>
              <w:t>廿</w:t>
            </w:r>
            <w:proofErr w:type="gramEnd"/>
            <w:r w:rsidRPr="00941742">
              <w:rPr>
                <w:rFonts w:ascii="華康細圓體" w:eastAsia="華康細圓體" w:hAnsi="華康細圓體" w:hint="eastAsia"/>
              </w:rPr>
              <w:t>幾間夜總會的「揸</w:t>
            </w:r>
            <w:r w:rsidRPr="00941742">
              <w:rPr>
                <w:rFonts w:ascii="華康細圓體" w:eastAsia="華康細圓體" w:hAnsi="華康細圓體"/>
              </w:rPr>
              <w:t>FIT</w:t>
            </w:r>
            <w:r w:rsidRPr="00941742">
              <w:rPr>
                <w:rFonts w:ascii="華康細圓體" w:eastAsia="華康細圓體" w:hAnsi="華康細圓體" w:hint="eastAsia"/>
              </w:rPr>
              <w:t>人」，不過風光背後他竟是毒品的奴隸。今天他走出黑暗，由以往吸毒到宣傳禁毒，幫年青人走向光明。</w:t>
            </w:r>
          </w:p>
          <w:p w:rsidR="00941742" w:rsidRPr="00941742" w:rsidRDefault="00941742" w:rsidP="00305C50">
            <w:pPr>
              <w:rPr>
                <w:rFonts w:ascii="華康細圓體" w:eastAsia="華康細圓體" w:hAnsi="華康細圓體"/>
              </w:rPr>
            </w:pPr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4723558" wp14:editId="5C756CD3">
                  <wp:extent cx="488950" cy="382905"/>
                  <wp:effectExtent l="0" t="0" r="6350" b="0"/>
                  <wp:docPr id="6" name="圖片 6" descr="C:\Users\editor-868\AppData\Local\Microsoft\Windows\INetCache\Content.Word\icon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tor-868\AppData\Local\Microsoft\Windows\INetCache\Content.Word\icon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Pr="00941742" w:rsidRDefault="00941742" w:rsidP="009D60A7">
            <w:pPr>
              <w:rPr>
                <w:rFonts w:ascii="華康細圓體" w:eastAsia="華康細圓體" w:hAnsi="華康細圓體"/>
                <w:sz w:val="28"/>
              </w:rPr>
            </w:pPr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真</w:t>
            </w:r>
            <w:proofErr w:type="gramStart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証</w:t>
            </w:r>
            <w:proofErr w:type="gramEnd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傳播 - 林廸奇：大</w:t>
            </w:r>
            <w:proofErr w:type="gramStart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佬</w:t>
            </w:r>
            <w:proofErr w:type="gramEnd"/>
            <w:r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出賣我，上帝接納我！</w:t>
            </w:r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Pr="00941742" w:rsidRDefault="005935F6" w:rsidP="009D60A7">
            <w:pPr>
              <w:rPr>
                <w:szCs w:val="24"/>
              </w:rPr>
            </w:pPr>
            <w:hyperlink r:id="rId14" w:history="1">
              <w:r w:rsidRPr="005935F6">
                <w:rPr>
                  <w:rStyle w:val="a9"/>
                </w:rPr>
                <w:t>https://youtu.be/neVLvDjQHgw</w:t>
              </w:r>
            </w:hyperlink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41742">
            <w:pPr>
              <w:rPr>
                <w:rFonts w:ascii="華康細圓體" w:eastAsia="華康細圓體" w:hAnsi="華康細圓體"/>
                <w:lang w:eastAsia="zh-HK"/>
              </w:rPr>
            </w:pPr>
            <w:r w:rsidRPr="00941742">
              <w:rPr>
                <w:rFonts w:ascii="華康細圓體" w:eastAsia="華康細圓體" w:hAnsi="華康細圓體" w:hint="eastAsia"/>
              </w:rPr>
              <w:t>自幼家人強迫他參與教會，竟然成為他日後被江湖「大佬」出賣，以至被控傷人後的一個轉機！如今，他不但改過自新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…</w:t>
            </w:r>
            <w:proofErr w:type="gramStart"/>
            <w:r>
              <w:rPr>
                <w:rFonts w:ascii="華康細圓體" w:eastAsia="華康細圓體" w:hAnsi="華康細圓體" w:hint="eastAsia"/>
                <w:lang w:eastAsia="zh-HK"/>
              </w:rPr>
              <w:t>…</w:t>
            </w:r>
            <w:proofErr w:type="gramEnd"/>
          </w:p>
          <w:p w:rsidR="00941742" w:rsidRPr="00941742" w:rsidRDefault="00941742" w:rsidP="00941742">
            <w:pPr>
              <w:rPr>
                <w:rFonts w:ascii="華康細圓體" w:eastAsia="華康細圓體" w:hAnsi="華康細圓體"/>
              </w:rPr>
            </w:pPr>
          </w:p>
        </w:tc>
      </w:tr>
    </w:tbl>
    <w:p w:rsidR="00375C4D" w:rsidRPr="00D01B0F" w:rsidRDefault="00375C4D" w:rsidP="00D01B0F">
      <w:pPr>
        <w:rPr>
          <w:rFonts w:ascii="華康細圓體" w:eastAsia="華康細圓體" w:hAnsi="華康細圓體"/>
          <w:lang w:eastAsia="zh-HK"/>
        </w:rPr>
      </w:pPr>
    </w:p>
    <w:sectPr w:rsidR="00375C4D" w:rsidRPr="00D01B0F" w:rsidSect="000D3AC0">
      <w:footerReference w:type="default" r:id="rId15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E3" w:rsidRDefault="00FD54E3" w:rsidP="00D65A74">
      <w:r>
        <w:separator/>
      </w:r>
    </w:p>
  </w:endnote>
  <w:endnote w:type="continuationSeparator" w:id="0">
    <w:p w:rsidR="00FD54E3" w:rsidRDefault="00FD54E3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E3" w:rsidRDefault="00FD54E3" w:rsidP="00D65A74">
      <w:r>
        <w:separator/>
      </w:r>
    </w:p>
  </w:footnote>
  <w:footnote w:type="continuationSeparator" w:id="0">
    <w:p w:rsidR="00FD54E3" w:rsidRDefault="00FD54E3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32FAC"/>
    <w:rsid w:val="0004431C"/>
    <w:rsid w:val="0009109D"/>
    <w:rsid w:val="000C389D"/>
    <w:rsid w:val="000D3AC0"/>
    <w:rsid w:val="000D54C9"/>
    <w:rsid w:val="00181B3C"/>
    <w:rsid w:val="001941A6"/>
    <w:rsid w:val="001A4130"/>
    <w:rsid w:val="00245857"/>
    <w:rsid w:val="002529A8"/>
    <w:rsid w:val="0029732C"/>
    <w:rsid w:val="002B0494"/>
    <w:rsid w:val="002C4B8E"/>
    <w:rsid w:val="00305C50"/>
    <w:rsid w:val="0036440E"/>
    <w:rsid w:val="00375C4D"/>
    <w:rsid w:val="003B257D"/>
    <w:rsid w:val="003C4BE0"/>
    <w:rsid w:val="00440C1A"/>
    <w:rsid w:val="004A785A"/>
    <w:rsid w:val="004C2A43"/>
    <w:rsid w:val="00523D80"/>
    <w:rsid w:val="00581878"/>
    <w:rsid w:val="00582453"/>
    <w:rsid w:val="005935F6"/>
    <w:rsid w:val="005A472D"/>
    <w:rsid w:val="005F3753"/>
    <w:rsid w:val="005F5EBA"/>
    <w:rsid w:val="006B3FD4"/>
    <w:rsid w:val="006C0612"/>
    <w:rsid w:val="006F7DF4"/>
    <w:rsid w:val="00755F73"/>
    <w:rsid w:val="00776F24"/>
    <w:rsid w:val="007F0F74"/>
    <w:rsid w:val="008150A5"/>
    <w:rsid w:val="0082779B"/>
    <w:rsid w:val="00862602"/>
    <w:rsid w:val="00870932"/>
    <w:rsid w:val="008C1558"/>
    <w:rsid w:val="00941742"/>
    <w:rsid w:val="00951AE8"/>
    <w:rsid w:val="00981AFB"/>
    <w:rsid w:val="00B77B36"/>
    <w:rsid w:val="00B924B8"/>
    <w:rsid w:val="00B96110"/>
    <w:rsid w:val="00BE6C92"/>
    <w:rsid w:val="00C05FC3"/>
    <w:rsid w:val="00D01B0F"/>
    <w:rsid w:val="00D13908"/>
    <w:rsid w:val="00D43742"/>
    <w:rsid w:val="00D65A74"/>
    <w:rsid w:val="00DF07F5"/>
    <w:rsid w:val="00E32F6E"/>
    <w:rsid w:val="00F6780F"/>
    <w:rsid w:val="00F72074"/>
    <w:rsid w:val="00F801E9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0FD37-3086-4CEF-94E1-50698534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wqmGjEYoB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inL_TMfvsm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youtu.be/neVLvDjQHg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18D6-031A-4178-8AA6-D9632EB4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Editor</cp:lastModifiedBy>
  <cp:revision>8</cp:revision>
  <cp:lastPrinted>2023-08-07T02:43:00Z</cp:lastPrinted>
  <dcterms:created xsi:type="dcterms:W3CDTF">2019-06-10T12:12:00Z</dcterms:created>
  <dcterms:modified xsi:type="dcterms:W3CDTF">2023-08-07T02:43:00Z</dcterms:modified>
</cp:coreProperties>
</file>