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85A" w:rsidRPr="00A03A27" w:rsidRDefault="00DF40E1" w:rsidP="00D43742">
      <w:pPr>
        <w:rPr>
          <w:rFonts w:ascii="華康細圓體" w:eastAsia="華康細圓體" w:hAnsi="華康細圓體"/>
          <w:b/>
          <w:color w:val="FF0000"/>
          <w:sz w:val="28"/>
          <w:bdr w:val="none" w:sz="0" w:space="0" w:color="auto" w:frame="1"/>
          <w:lang w:eastAsia="zh-HK"/>
        </w:rPr>
      </w:pPr>
      <w:r w:rsidRPr="00B924B8">
        <w:rPr>
          <w:rFonts w:ascii="華康細圓體" w:eastAsia="華康細圓體" w:hAnsi="華康細圓體"/>
          <w:b/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5F38D5B5" wp14:editId="226B6503">
                <wp:simplePos x="0" y="0"/>
                <wp:positionH relativeFrom="column">
                  <wp:posOffset>-1058305</wp:posOffset>
                </wp:positionH>
                <wp:positionV relativeFrom="paragraph">
                  <wp:posOffset>428865</wp:posOffset>
                </wp:positionV>
                <wp:extent cx="6353175" cy="543236"/>
                <wp:effectExtent l="0" t="0" r="9525" b="9525"/>
                <wp:wrapNone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543236"/>
                        </a:xfrm>
                        <a:prstGeom prst="roundRect">
                          <a:avLst>
                            <a:gd name="adj" fmla="val 24382"/>
                          </a:avLst>
                        </a:prstGeom>
                        <a:solidFill>
                          <a:srgbClr val="FFFF66">
                            <a:alpha val="3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" o:spid="_x0000_s1026" style="position:absolute;margin-left:-83.35pt;margin-top:33.75pt;width:500.25pt;height:42.7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9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" fillcolor="#ff6" stroked="f" strokeweight="2pt">
                <v:fill opacity="22873f"/>
              </v:roundrect>
            </w:pict>
          </mc:Fallback>
        </mc:AlternateContent>
      </w:r>
      <w:r w:rsidR="000359F4" w:rsidRPr="000359F4">
        <w:rPr>
          <w:rFonts w:ascii="華康細圓體" w:eastAsia="華康細圓體" w:hAnsi="華康細圓體" w:hint="eastAsia"/>
          <w:b/>
          <w:noProof/>
          <w:sz w:val="44"/>
          <w:lang w:eastAsia="zh-HK"/>
        </w:rPr>
        <w:t>「</w:t>
      </w:r>
      <w:r w:rsidR="007B5674">
        <w:rPr>
          <w:rFonts w:ascii="華康細圓體" w:eastAsia="華康細圓體" w:hAnsi="華康細圓體" w:hint="eastAsia"/>
          <w:b/>
          <w:noProof/>
          <w:sz w:val="44"/>
          <w:lang w:eastAsia="zh-HK"/>
        </w:rPr>
        <w:t>誰是道路、真理、生命</w:t>
      </w:r>
      <w:r w:rsidR="00A03A27">
        <w:rPr>
          <w:rFonts w:ascii="華康細圓體" w:eastAsia="華康細圓體" w:hAnsi="華康細圓體" w:hint="eastAsia"/>
          <w:b/>
          <w:noProof/>
          <w:sz w:val="44"/>
          <w:lang w:eastAsia="zh-HK"/>
        </w:rPr>
        <w:t>？」</w:t>
      </w:r>
      <w:r w:rsidR="00340750">
        <w:rPr>
          <w:noProof/>
        </w:rPr>
        <w:drawing>
          <wp:anchor distT="0" distB="0" distL="114300" distR="114300" simplePos="0" relativeHeight="251810816" behindDoc="0" locked="0" layoutInCell="1" allowOverlap="1" wp14:anchorId="2A62AD63" wp14:editId="26A27998">
            <wp:simplePos x="0" y="0"/>
            <wp:positionH relativeFrom="column">
              <wp:posOffset>598225</wp:posOffset>
            </wp:positionH>
            <wp:positionV relativeFrom="paragraph">
              <wp:posOffset>-2351074</wp:posOffset>
            </wp:positionV>
            <wp:extent cx="1533525" cy="873125"/>
            <wp:effectExtent l="0" t="0" r="0" b="0"/>
            <wp:wrapNone/>
            <wp:docPr id="2" name="圖片 2" descr="C:\Users\editor-868\AppData\Local\Microsoft\Windows\INetCache\Content.Word\lifeactivitie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tor-868\AppData\Local\Microsoft\Windows\INetCache\Content.Word\lifeactivitie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750">
        <w:rPr>
          <w:rFonts w:ascii="華康細圓體" w:eastAsia="華康細圓體" w:hAnsi="華康細圓體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421F92C3" wp14:editId="504E14D0">
                <wp:simplePos x="0" y="0"/>
                <wp:positionH relativeFrom="column">
                  <wp:posOffset>-29210</wp:posOffset>
                </wp:positionH>
                <wp:positionV relativeFrom="paragraph">
                  <wp:posOffset>1668780</wp:posOffset>
                </wp:positionV>
                <wp:extent cx="962025" cy="353695"/>
                <wp:effectExtent l="0" t="0" r="9525" b="8255"/>
                <wp:wrapTight wrapText="bothSides">
                  <wp:wrapPolygon edited="0">
                    <wp:start x="0" y="0"/>
                    <wp:lineTo x="0" y="20941"/>
                    <wp:lineTo x="21386" y="20941"/>
                    <wp:lineTo x="21386" y="0"/>
                    <wp:lineTo x="0" y="0"/>
                  </wp:wrapPolygon>
                </wp:wrapTight>
                <wp:docPr id="6" name="圓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5369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0750" w:rsidRPr="00340750" w:rsidRDefault="000359F4" w:rsidP="00340750">
                            <w:pPr>
                              <w:jc w:val="center"/>
                              <w:rPr>
                                <w:rFonts w:ascii="華康細圓體" w:eastAsia="華康細圓體" w:hAnsi="華康細圓體"/>
                                <w:b/>
                              </w:rPr>
                            </w:pPr>
                            <w:r>
                              <w:rPr>
                                <w:rFonts w:ascii="華康細圓體" w:eastAsia="華康細圓體" w:hAnsi="華康細圓體" w:hint="eastAsia"/>
                                <w:b/>
                              </w:rPr>
                              <w:t>4</w:t>
                            </w:r>
                            <w:r w:rsidR="00BB707D">
                              <w:rPr>
                                <w:rFonts w:ascii="華康細圓體" w:eastAsia="華康細圓體" w:hAnsi="華康細圓體" w:hint="eastAsia"/>
                                <w:b/>
                              </w:rPr>
                              <w:t>下</w:t>
                            </w:r>
                            <w:r w:rsidR="00340750" w:rsidRPr="00340750">
                              <w:rPr>
                                <w:rFonts w:ascii="華康細圓體" w:eastAsia="華康細圓體" w:hAnsi="華康細圓體" w:hint="eastAsia"/>
                                <w:b/>
                              </w:rPr>
                              <w:t>第</w:t>
                            </w:r>
                            <w:r w:rsidR="007B5674">
                              <w:rPr>
                                <w:rFonts w:ascii="華康細圓體" w:eastAsia="華康細圓體" w:hAnsi="華康細圓體" w:hint="eastAsia"/>
                                <w:b/>
                              </w:rPr>
                              <w:t>7</w:t>
                            </w:r>
                            <w:r w:rsidR="00340750" w:rsidRPr="00340750">
                              <w:rPr>
                                <w:rFonts w:ascii="華康細圓體" w:eastAsia="華康細圓體" w:hAnsi="華康細圓體" w:hint="eastAsia"/>
                                <w:b/>
                              </w:rPr>
                              <w:t>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6" o:spid="_x0000_s1026" style="position:absolute;margin-left:-2.3pt;margin-top:131.4pt;width:75.75pt;height:27.85pt;z-index:-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" fillcolor="#92d050" stroked="f" strokeweight="2pt">
                <v:textbox>
                  <w:txbxContent>
                    <w:p w:rsidR="00340750" w:rsidRPr="00340750" w:rsidRDefault="000359F4" w:rsidP="00340750">
                      <w:pPr>
                        <w:jc w:val="center"/>
                        <w:rPr>
                          <w:rFonts w:ascii="華康細圓體" w:eastAsia="華康細圓體" w:hAnsi="華康細圓體"/>
                          <w:b/>
                        </w:rPr>
                      </w:pPr>
                      <w:r>
                        <w:rPr>
                          <w:rFonts w:ascii="華康細圓體" w:eastAsia="華康細圓體" w:hAnsi="華康細圓體" w:hint="eastAsia"/>
                          <w:b/>
                        </w:rPr>
                        <w:t>4</w:t>
                      </w:r>
                      <w:r w:rsidR="00BB707D">
                        <w:rPr>
                          <w:rFonts w:ascii="華康細圓體" w:eastAsia="華康細圓體" w:hAnsi="華康細圓體" w:hint="eastAsia"/>
                          <w:b/>
                        </w:rPr>
                        <w:t>下</w:t>
                      </w:r>
                      <w:r w:rsidR="00340750" w:rsidRPr="00340750">
                        <w:rPr>
                          <w:rFonts w:ascii="華康細圓體" w:eastAsia="華康細圓體" w:hAnsi="華康細圓體" w:hint="eastAsia"/>
                          <w:b/>
                        </w:rPr>
                        <w:t>第</w:t>
                      </w:r>
                      <w:r w:rsidR="007B5674">
                        <w:rPr>
                          <w:rFonts w:ascii="華康細圓體" w:eastAsia="華康細圓體" w:hAnsi="華康細圓體" w:hint="eastAsia"/>
                          <w:b/>
                        </w:rPr>
                        <w:t>7</w:t>
                      </w:r>
                      <w:r w:rsidR="00340750" w:rsidRPr="00340750">
                        <w:rPr>
                          <w:rFonts w:ascii="華康細圓體" w:eastAsia="華康細圓體" w:hAnsi="華康細圓體" w:hint="eastAsia"/>
                          <w:b/>
                        </w:rPr>
                        <w:t>課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0D54C9" w:rsidRPr="00B924B8">
        <w:rPr>
          <w:rFonts w:ascii="華康細圓體" w:eastAsia="華康細圓體" w:hAnsi="華康細圓體"/>
          <w:b/>
          <w:noProof/>
          <w:sz w:val="44"/>
        </w:rPr>
        <w:drawing>
          <wp:anchor distT="0" distB="0" distL="114300" distR="114300" simplePos="0" relativeHeight="251657216" behindDoc="1" locked="0" layoutInCell="1" allowOverlap="1" wp14:anchorId="5E813E76" wp14:editId="1F4618F9">
            <wp:simplePos x="0" y="0"/>
            <wp:positionH relativeFrom="column">
              <wp:posOffset>-914400</wp:posOffset>
            </wp:positionH>
            <wp:positionV relativeFrom="paragraph">
              <wp:posOffset>-762000</wp:posOffset>
            </wp:positionV>
            <wp:extent cx="7562850" cy="2019935"/>
            <wp:effectExtent l="0" t="0" r="0" b="0"/>
            <wp:wrapTight wrapText="bothSides">
              <wp:wrapPolygon edited="0">
                <wp:start x="0" y="0"/>
                <wp:lineTo x="0" y="21390"/>
                <wp:lineTo x="21546" y="21390"/>
                <wp:lineTo x="21546" y="0"/>
                <wp:lineTo x="0" y="0"/>
              </wp:wrapPolygon>
            </wp:wrapTight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圖片 32" descr="C:\Users\edxol\Desktop\dreamstime_xl_62760407-2.jpg"/>
                    <pic:cNvPicPr>
                      <a:picLocks noChangeAspect="1"/>
                    </pic:cNvPicPr>
                  </pic:nvPicPr>
                  <pic:blipFill rotWithShape="1">
                    <a:blip r:embed="rId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6285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3742" w:rsidRPr="000359F4" w:rsidRDefault="00D43742" w:rsidP="00DF40E1">
      <w:pPr>
        <w:spacing w:line="0" w:lineRule="atLeast"/>
        <w:ind w:left="1443" w:hangingChars="515" w:hanging="1443"/>
        <w:rPr>
          <w:rFonts w:ascii="華康細圓體" w:eastAsia="華康細圓體" w:hAnsi="華康細圓體"/>
          <w:bdr w:val="none" w:sz="0" w:space="0" w:color="auto" w:frame="1"/>
          <w:lang w:eastAsia="zh-HK"/>
        </w:rPr>
      </w:pPr>
      <w:r w:rsidRPr="00B924B8">
        <w:rPr>
          <w:rFonts w:ascii="華康細圓體" w:eastAsia="華康細圓體" w:hAnsi="華康細圓體" w:hint="eastAsia"/>
          <w:b/>
          <w:color w:val="FF0000"/>
          <w:sz w:val="28"/>
          <w:bdr w:val="none" w:sz="0" w:space="0" w:color="auto" w:frame="1"/>
          <w:lang w:eastAsia="zh-HK"/>
        </w:rPr>
        <w:t>生活實踐：</w:t>
      </w:r>
      <w:r w:rsidR="007B5674" w:rsidRPr="007B5674">
        <w:rPr>
          <w:rFonts w:ascii="華康細圓體" w:eastAsia="華康細圓體" w:hAnsi="華康細圓體" w:hint="eastAsia"/>
          <w:sz w:val="22"/>
          <w:bdr w:val="none" w:sz="0" w:space="0" w:color="auto" w:frame="1"/>
          <w:lang w:eastAsia="zh-HK"/>
        </w:rPr>
        <w:t>登入課程網站，閱讀「主是道路」文章，思想耶穌說他就是「道路、真理、生命」的意思，</w:t>
      </w:r>
      <w:proofErr w:type="gramStart"/>
      <w:r w:rsidR="007B5674" w:rsidRPr="007B5674">
        <w:rPr>
          <w:rFonts w:ascii="華康細圓體" w:eastAsia="華康細圓體" w:hAnsi="華康細圓體" w:hint="eastAsia"/>
          <w:sz w:val="22"/>
          <w:bdr w:val="none" w:sz="0" w:space="0" w:color="auto" w:frame="1"/>
          <w:lang w:eastAsia="zh-HK"/>
        </w:rPr>
        <w:t>好叫自己</w:t>
      </w:r>
      <w:proofErr w:type="gramEnd"/>
      <w:r w:rsidR="007B5674" w:rsidRPr="007B5674">
        <w:rPr>
          <w:rFonts w:ascii="華康細圓體" w:eastAsia="華康細圓體" w:hAnsi="華康細圓體" w:hint="eastAsia"/>
          <w:sz w:val="22"/>
          <w:bdr w:val="none" w:sz="0" w:space="0" w:color="auto" w:frame="1"/>
          <w:lang w:eastAsia="zh-HK"/>
        </w:rPr>
        <w:t>更認識耶穌。</w:t>
      </w:r>
    </w:p>
    <w:p w:rsidR="00B924B8" w:rsidRPr="00B924B8" w:rsidRDefault="00B924B8" w:rsidP="00D43742">
      <w:pPr>
        <w:rPr>
          <w:rFonts w:ascii="華康細圓體" w:eastAsia="華康細圓體" w:hAnsi="華康細圓體"/>
          <w:bdr w:val="none" w:sz="0" w:space="0" w:color="auto" w:frame="1"/>
          <w:lang w:eastAsia="zh-HK"/>
        </w:rPr>
      </w:pPr>
      <w:r w:rsidRPr="00B924B8">
        <w:rPr>
          <w:rFonts w:ascii="華康細圓體" w:eastAsia="華康細圓體" w:hAnsi="華康細圓體" w:hint="eastAsia"/>
          <w:b/>
          <w:noProof/>
          <w:spacing w:val="1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04BF05B" wp14:editId="2C50CADF">
                <wp:simplePos x="0" y="0"/>
                <wp:positionH relativeFrom="column">
                  <wp:posOffset>-199567</wp:posOffset>
                </wp:positionH>
                <wp:positionV relativeFrom="paragraph">
                  <wp:posOffset>141768</wp:posOffset>
                </wp:positionV>
                <wp:extent cx="6407785" cy="41910"/>
                <wp:effectExtent l="0" t="0" r="12065" b="15240"/>
                <wp:wrapNone/>
                <wp:docPr id="3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785" cy="41910"/>
                          <a:chOff x="1136" y="4717"/>
                          <a:chExt cx="9644" cy="66"/>
                        </a:xfrm>
                      </wpg:grpSpPr>
                      <wps:wsp>
                        <wps:cNvPr id="8" name="Line 360"/>
                        <wps:cNvCnPr/>
                        <wps:spPr bwMode="auto">
                          <a:xfrm>
                            <a:off x="1142" y="4717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361"/>
                        <wps:cNvCnPr/>
                        <wps:spPr bwMode="auto">
                          <a:xfrm>
                            <a:off x="1136" y="4783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3" o:spid="_x0000_s1026" style="position:absolute;margin-left:-15.7pt;margin-top:11.15pt;width:504.55pt;height:3.3pt;z-index:251656192" coordorigin="1136,4717" coordsize="9644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">
                <v:line id="Line 360" o:spid="_x0000_s1027" style="position:absolute;visibility:visible;mso-wrap-style:square" from="1142,4717" to="10780,4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sk4MIAAADaAAAADwAAAGRycy9kb3ducmV2LnhtbERPTWvCQBC9F/wPywje6qYVJaSuoUhT&#10;FCloaqHHaXaaBLOzaXaN8d93D4LHx/tepoNpRE+dqy0reJpGIIgLq2suFRw/s8cYhPPIGhvLpOBK&#10;DtLV6GGJibYXPlCf+1KEEHYJKqi8bxMpXVGRQTe1LXHgfm1n0AfYlVJ3eAnhppHPUbSQBmsODRW2&#10;tK6oOOVno+Dv5+N9n33t7DXW3/O3Y7Od9YetUpPx8PoCwtPg7+Kbe6MVhK3hSrgB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+sk4MIAAADaAAAADwAAAAAAAAAAAAAA&#10;AAChAgAAZHJzL2Rvd25yZXYueG1sUEsFBgAAAAAEAAQA+QAAAJADAAAAAA==&#10;" strokecolor="gray" strokeweight="2pt"/>
                <v:line id="Line 361" o:spid="_x0000_s1028" style="position:absolute;visibility:visible;mso-wrap-style:square" from="1136,4783" to="10774,4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0xEL0AAADbAAAADwAAAGRycy9kb3ducmV2LnhtbESPzQrCMBCE74LvEFbwpqkeRKtRRBC8&#10;+gd6W5u1LTabkkRb394IgrddZna+2cWqNZV4kfOlZQWjYQKCOLO65FzB6bgdTEH4gKyxskwK3uRh&#10;tex2Fphq2/CeXoeQixjCPkUFRQh1KqXPCjLoh7YmjtrdOoMhri6X2mETw00lx0kykQZLjoQCa9oU&#10;lD0OT6MAW31ubpt3cplVN4N55FwdK9Xvtes5iEBt+Jt/1zsd68/g+0scQC4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09MRC9AAAA2wAAAA8AAAAAAAAAAAAAAAAAoQIA&#10;AGRycy9kb3ducmV2LnhtbFBLBQYAAAAABAAEAPkAAACLAwAAAAA=&#10;" strokecolor="gray"/>
              </v:group>
            </w:pict>
          </mc:Fallback>
        </mc:AlternateContent>
      </w:r>
    </w:p>
    <w:p w:rsidR="00F3717B" w:rsidRPr="00792E4C" w:rsidRDefault="00476913" w:rsidP="00476913">
      <w:pPr>
        <w:ind w:leftChars="100" w:left="240" w:firstLineChars="100" w:firstLine="360"/>
        <w:rPr>
          <w:rFonts w:ascii="華康細圓體" w:eastAsia="華康細圓體" w:hAnsi="華康細圓體" w:cs="新細明體"/>
          <w:b/>
          <w:bCs/>
          <w:caps/>
          <w:color w:val="F97352"/>
          <w:kern w:val="0"/>
          <w:sz w:val="36"/>
          <w:szCs w:val="36"/>
          <w:bdr w:val="none" w:sz="0" w:space="0" w:color="auto" w:frame="1"/>
        </w:rPr>
      </w:pPr>
      <w:r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36"/>
          <w:szCs w:val="36"/>
          <w:bdr w:val="none" w:sz="0" w:space="0" w:color="auto" w:frame="1"/>
        </w:rPr>
        <w:sym w:font="Wingdings 2" w:char="F086"/>
      </w:r>
      <w:r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36"/>
          <w:szCs w:val="36"/>
          <w:bdr w:val="none" w:sz="0" w:space="0" w:color="auto" w:frame="1"/>
        </w:rPr>
        <w:t xml:space="preserve"> </w:t>
      </w:r>
      <w:r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36"/>
          <w:szCs w:val="36"/>
          <w:bdr w:val="none" w:sz="0" w:space="0" w:color="auto" w:frame="1"/>
          <w:lang w:eastAsia="zh-HK"/>
        </w:rPr>
        <w:t>主是道路</w:t>
      </w:r>
      <w:r w:rsidRPr="00294E0C">
        <w:rPr>
          <w:rFonts w:ascii="華康細圓體" w:eastAsia="華康細圓體" w:hAnsi="華康細圓體"/>
          <w:b/>
          <w:noProof/>
          <w:color w:val="548DD4" w:themeColor="text2" w:themeTint="99"/>
          <w:sz w:val="22"/>
        </w:rPr>
        <w:drawing>
          <wp:anchor distT="0" distB="0" distL="114300" distR="114300" simplePos="0" relativeHeight="251817984" behindDoc="1" locked="1" layoutInCell="1" allowOverlap="1" wp14:anchorId="3AAB9035" wp14:editId="62C82056">
            <wp:simplePos x="0" y="0"/>
            <wp:positionH relativeFrom="leftMargin">
              <wp:posOffset>614045</wp:posOffset>
            </wp:positionH>
            <wp:positionV relativeFrom="topMargin">
              <wp:posOffset>3616325</wp:posOffset>
            </wp:positionV>
            <wp:extent cx="6536690" cy="5048885"/>
            <wp:effectExtent l="0" t="0" r="0" b="0"/>
            <wp:wrapNone/>
            <wp:docPr id="20" name="圖片 20" descr="C:\Users\editor-868\AppData\Local\Microsoft\Windows\INetCache\Content.Word\paper_bgs_brown_bla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tor-868\AppData\Local\Microsoft\Windows\INetCache\Content.Word\paper_bgs_brown_blan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33000"/>
                              </a14:imgEffect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90" cy="504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913" w:rsidRPr="00476913" w:rsidRDefault="00476913" w:rsidP="00DF40E1">
      <w:pPr>
        <w:ind w:leftChars="295" w:left="708"/>
        <w:rPr>
          <w:rFonts w:ascii="標楷體" w:eastAsia="標楷體" w:hAnsi="標楷體"/>
          <w:sz w:val="22"/>
          <w:lang w:eastAsia="zh-HK"/>
        </w:rPr>
      </w:pPr>
      <w:r w:rsidRPr="00DF40E1">
        <w:rPr>
          <w:rFonts w:ascii="標楷體" w:eastAsia="標楷體" w:hAnsi="標楷體" w:hint="eastAsia"/>
          <w:lang w:eastAsia="zh-HK"/>
        </w:rPr>
        <w:t>耶穌說：「我就是道路、真理、生命，若</w:t>
      </w:r>
      <w:proofErr w:type="gramStart"/>
      <w:r w:rsidRPr="00DF40E1">
        <w:rPr>
          <w:rFonts w:ascii="標楷體" w:eastAsia="標楷體" w:hAnsi="標楷體" w:hint="eastAsia"/>
          <w:lang w:eastAsia="zh-HK"/>
        </w:rPr>
        <w:t>不</w:t>
      </w:r>
      <w:proofErr w:type="gramEnd"/>
      <w:r w:rsidRPr="00DF40E1">
        <w:rPr>
          <w:rFonts w:ascii="標楷體" w:eastAsia="標楷體" w:hAnsi="標楷體" w:hint="eastAsia"/>
          <w:lang w:eastAsia="zh-HK"/>
        </w:rPr>
        <w:t>藉着我，沒有人能到父那裏去。」（約十四</w:t>
      </w:r>
      <w:r w:rsidRPr="00DF40E1">
        <w:rPr>
          <w:rFonts w:ascii="標楷體" w:eastAsia="標楷體" w:hAnsi="標楷體"/>
          <w:lang w:eastAsia="zh-HK"/>
        </w:rPr>
        <w:t>6</w:t>
      </w:r>
      <w:r w:rsidRPr="00DF40E1">
        <w:rPr>
          <w:rFonts w:ascii="標楷體" w:eastAsia="標楷體" w:hAnsi="標楷體" w:hint="eastAsia"/>
          <w:lang w:eastAsia="zh-HK"/>
        </w:rPr>
        <w:t>）</w:t>
      </w:r>
    </w:p>
    <w:p w:rsidR="00476913" w:rsidRDefault="00476913" w:rsidP="00476913">
      <w:pPr>
        <w:ind w:leftChars="295" w:left="708" w:rightChars="177" w:right="425" w:firstLineChars="59" w:firstLine="142"/>
        <w:rPr>
          <w:rFonts w:ascii="華康細圓體" w:eastAsia="華康細圓體" w:hAnsi="華康細圓體"/>
          <w:lang w:eastAsia="zh-HK"/>
        </w:rPr>
      </w:pPr>
    </w:p>
    <w:p w:rsidR="00476913" w:rsidRDefault="00476913" w:rsidP="00476913">
      <w:pPr>
        <w:ind w:leftChars="295" w:left="708" w:rightChars="177" w:right="425" w:firstLineChars="59" w:firstLine="142"/>
        <w:rPr>
          <w:rFonts w:ascii="華康細圓體" w:eastAsia="華康細圓體" w:hAnsi="華康細圓體"/>
          <w:lang w:eastAsia="zh-HK"/>
        </w:rPr>
      </w:pPr>
      <w:r w:rsidRPr="00476913">
        <w:rPr>
          <w:rFonts w:ascii="華康細圓體" w:eastAsia="華康細圓體" w:hAnsi="華康細圓體" w:hint="eastAsia"/>
          <w:lang w:eastAsia="zh-HK"/>
        </w:rPr>
        <w:t>舊約時期，人要藉着祭司獻祭，人不能直接進到至聖所的施恩座</w:t>
      </w:r>
      <w:r w:rsidR="00B57D3A" w:rsidRPr="00B57D3A">
        <w:rPr>
          <w:rFonts w:ascii="標楷體" w:eastAsia="標楷體" w:hAnsi="標楷體" w:hint="eastAsia"/>
          <w:lang w:eastAsia="zh-HK"/>
        </w:rPr>
        <w:t>（編按：就是在以色列聖殿</w:t>
      </w:r>
      <w:r w:rsidR="00B57D3A">
        <w:rPr>
          <w:rFonts w:ascii="標楷體" w:eastAsia="標楷體" w:hAnsi="標楷體" w:hint="eastAsia"/>
          <w:lang w:eastAsia="zh-HK"/>
        </w:rPr>
        <w:t>中最神聖的地方</w:t>
      </w:r>
      <w:proofErr w:type="gramStart"/>
      <w:r w:rsidR="00B57D3A" w:rsidRPr="00B57D3A">
        <w:rPr>
          <w:rFonts w:ascii="標楷體" w:eastAsia="標楷體" w:hAnsi="標楷體" w:hint="eastAsia"/>
          <w:lang w:eastAsia="zh-HK"/>
        </w:rPr>
        <w:t>）</w:t>
      </w:r>
      <w:proofErr w:type="gramEnd"/>
      <w:r w:rsidRPr="00476913">
        <w:rPr>
          <w:rFonts w:ascii="華康細圓體" w:eastAsia="華康細圓體" w:hAnsi="華康細圓體" w:hint="eastAsia"/>
          <w:lang w:eastAsia="zh-HK"/>
        </w:rPr>
        <w:t>，只有祭司可以進入聖所，大祭司一年一次進入至聖所。「</w:t>
      </w:r>
      <w:r w:rsidRPr="00DF40E1">
        <w:rPr>
          <w:rFonts w:ascii="標楷體" w:eastAsia="標楷體" w:hAnsi="標楷體" w:hint="eastAsia"/>
          <w:lang w:eastAsia="zh-HK"/>
        </w:rPr>
        <w:t>聖靈用此指明，頭一層帳幕仍存的時候，進入至聖所的路還未顯明。</w:t>
      </w:r>
      <w:r w:rsidRPr="00476913">
        <w:rPr>
          <w:rFonts w:ascii="華康細圓體" w:eastAsia="華康細圓體" w:hAnsi="華康細圓體" w:hint="eastAsia"/>
          <w:lang w:eastAsia="zh-HK"/>
        </w:rPr>
        <w:t>」（來九</w:t>
      </w:r>
      <w:proofErr w:type="gramStart"/>
      <w:r w:rsidRPr="00476913">
        <w:rPr>
          <w:rFonts w:ascii="華康細圓體" w:eastAsia="華康細圓體" w:hAnsi="華康細圓體"/>
          <w:lang w:eastAsia="zh-HK"/>
        </w:rPr>
        <w:t>6</w:t>
      </w:r>
      <w:proofErr w:type="gramEnd"/>
      <w:r w:rsidRPr="00476913">
        <w:rPr>
          <w:rFonts w:ascii="華康細圓體" w:eastAsia="華康細圓體" w:hAnsi="華康細圓體"/>
          <w:lang w:eastAsia="zh-HK"/>
        </w:rPr>
        <w:t>-8</w:t>
      </w:r>
      <w:r w:rsidRPr="00476913">
        <w:rPr>
          <w:rFonts w:ascii="華康細圓體" w:eastAsia="華康細圓體" w:hAnsi="華康細圓體" w:hint="eastAsia"/>
          <w:lang w:eastAsia="zh-HK"/>
        </w:rPr>
        <w:t>）主耶穌是道路，是生命的道路，藉着他能夠到父那裏去，就是可以直接到人、上帝相遇的施恩座前。「</w:t>
      </w:r>
      <w:r w:rsidRPr="00DF40E1">
        <w:rPr>
          <w:rFonts w:ascii="標楷體" w:eastAsia="標楷體" w:hAnsi="標楷體" w:hint="eastAsia"/>
          <w:lang w:eastAsia="zh-HK"/>
        </w:rPr>
        <w:t>弟兄們，我們既因耶穌的血得以坦然進入至聖所，是藉着他給我們開了一條又新、又活的路從幔子經過，這幔子就是他的身體</w:t>
      </w:r>
      <w:r w:rsidRPr="00476913">
        <w:rPr>
          <w:rFonts w:ascii="華康細圓體" w:eastAsia="華康細圓體" w:hAnsi="華康細圓體" w:hint="eastAsia"/>
          <w:lang w:eastAsia="zh-HK"/>
        </w:rPr>
        <w:t>」（來十一19-20）。</w:t>
      </w:r>
    </w:p>
    <w:p w:rsidR="00476913" w:rsidRPr="00476913" w:rsidRDefault="00476913" w:rsidP="00476913">
      <w:pPr>
        <w:ind w:leftChars="295" w:left="708" w:rightChars="177" w:right="425" w:firstLineChars="59" w:firstLine="142"/>
        <w:rPr>
          <w:rFonts w:ascii="華康細圓體" w:eastAsia="華康細圓體" w:hAnsi="華康細圓體"/>
          <w:lang w:eastAsia="zh-HK"/>
        </w:rPr>
      </w:pPr>
    </w:p>
    <w:p w:rsidR="00476913" w:rsidRDefault="00476913" w:rsidP="00476913">
      <w:pPr>
        <w:ind w:leftChars="295" w:left="708" w:firstLineChars="59" w:firstLine="142"/>
        <w:rPr>
          <w:rFonts w:ascii="華康細圓體" w:eastAsia="華康細圓體" w:hAnsi="華康細圓體"/>
          <w:lang w:eastAsia="zh-HK"/>
        </w:rPr>
      </w:pPr>
      <w:r w:rsidRPr="00476913">
        <w:rPr>
          <w:rFonts w:ascii="華康細圓體" w:eastAsia="華康細圓體" w:hAnsi="華康細圓體" w:hint="eastAsia"/>
          <w:lang w:eastAsia="zh-HK"/>
        </w:rPr>
        <w:t>人們時常要走路，路不論長短，總有一個目的地，有正確的方向才不致走錯路，才能達到所要去的地方。</w:t>
      </w:r>
      <w:proofErr w:type="gramStart"/>
      <w:r w:rsidRPr="00476913">
        <w:rPr>
          <w:rFonts w:ascii="華康細圓體" w:eastAsia="華康細圓體" w:hAnsi="華康細圓體" w:hint="eastAsia"/>
          <w:lang w:eastAsia="zh-HK"/>
        </w:rPr>
        <w:t>我們走屬靈</w:t>
      </w:r>
      <w:proofErr w:type="gramEnd"/>
      <w:r w:rsidRPr="00476913">
        <w:rPr>
          <w:rFonts w:ascii="華康細圓體" w:eastAsia="華康細圓體" w:hAnsi="華康細圓體" w:hint="eastAsia"/>
          <w:lang w:eastAsia="zh-HK"/>
        </w:rPr>
        <w:t>生命的路，更要走正路，才能到天父那</w:t>
      </w:r>
      <w:proofErr w:type="gramStart"/>
      <w:r w:rsidRPr="00476913">
        <w:rPr>
          <w:rFonts w:ascii="華康細圓體" w:eastAsia="華康細圓體" w:hAnsi="華康細圓體" w:hint="eastAsia"/>
          <w:lang w:eastAsia="zh-HK"/>
        </w:rPr>
        <w:t>裏</w:t>
      </w:r>
      <w:proofErr w:type="gramEnd"/>
      <w:r w:rsidRPr="00476913">
        <w:rPr>
          <w:rFonts w:ascii="華康細圓體" w:eastAsia="華康細圓體" w:hAnsi="華康細圓體" w:hint="eastAsia"/>
          <w:lang w:eastAsia="zh-HK"/>
        </w:rPr>
        <w:t>，得到天上的基業。主耶穌是道路，若</w:t>
      </w:r>
      <w:proofErr w:type="gramStart"/>
      <w:r w:rsidRPr="00476913">
        <w:rPr>
          <w:rFonts w:ascii="華康細圓體" w:eastAsia="華康細圓體" w:hAnsi="華康細圓體" w:hint="eastAsia"/>
          <w:lang w:eastAsia="zh-HK"/>
        </w:rPr>
        <w:t>不</w:t>
      </w:r>
      <w:proofErr w:type="gramEnd"/>
      <w:r w:rsidRPr="00476913">
        <w:rPr>
          <w:rFonts w:ascii="華康細圓體" w:eastAsia="華康細圓體" w:hAnsi="華康細圓體" w:hint="eastAsia"/>
          <w:lang w:eastAsia="zh-HK"/>
        </w:rPr>
        <w:t>藉着他，不能到上帝那裏，藉着主耶穌，我們到天父那裏有永久的家鄉。「</w:t>
      </w:r>
      <w:r w:rsidRPr="00B57D3A">
        <w:rPr>
          <w:rFonts w:ascii="標楷體" w:eastAsia="標楷體" w:hAnsi="標楷體" w:hint="eastAsia"/>
          <w:lang w:eastAsia="zh-HK"/>
        </w:rPr>
        <w:t>我們原知道，我們這地上的帳棚若拆毀了，必得上帝所造，不是人手所造，在天上永存的房屋</w:t>
      </w:r>
      <w:r w:rsidRPr="00476913">
        <w:rPr>
          <w:rFonts w:ascii="華康細圓體" w:eastAsia="華康細圓體" w:hAnsi="華康細圓體" w:hint="eastAsia"/>
          <w:lang w:eastAsia="zh-HK"/>
        </w:rPr>
        <w:t>」（林後五1）。我們在世是客旅，是寄居的，我們羨慕一個更美的家鄉，就是在天上的。</w:t>
      </w:r>
    </w:p>
    <w:p w:rsidR="00476913" w:rsidRPr="00476913" w:rsidRDefault="00476913" w:rsidP="00476913">
      <w:pPr>
        <w:ind w:leftChars="295" w:left="708" w:firstLineChars="59" w:firstLine="142"/>
        <w:rPr>
          <w:rFonts w:ascii="華康細圓體" w:eastAsia="華康細圓體" w:hAnsi="華康細圓體"/>
          <w:lang w:eastAsia="zh-HK"/>
        </w:rPr>
      </w:pPr>
    </w:p>
    <w:p w:rsidR="00B57D3A" w:rsidRDefault="00476913" w:rsidP="00C7186F">
      <w:pPr>
        <w:spacing w:after="240"/>
        <w:ind w:leftChars="295" w:left="708" w:firstLineChars="59" w:firstLine="142"/>
        <w:rPr>
          <w:rFonts w:ascii="華康細圓體" w:eastAsia="華康細圓體" w:hAnsi="華康細圓體"/>
          <w:lang w:eastAsia="zh-HK"/>
        </w:rPr>
      </w:pPr>
      <w:proofErr w:type="gramStart"/>
      <w:r w:rsidRPr="00476913">
        <w:rPr>
          <w:rFonts w:ascii="華康細圓體" w:eastAsia="華康細圓體" w:hAnsi="華康細圓體" w:hint="eastAsia"/>
          <w:lang w:eastAsia="zh-HK"/>
        </w:rPr>
        <w:t>主啊</w:t>
      </w:r>
      <w:proofErr w:type="gramEnd"/>
      <w:r w:rsidRPr="00476913">
        <w:rPr>
          <w:rFonts w:ascii="華康細圓體" w:eastAsia="華康細圓體" w:hAnsi="華康細圓體" w:hint="eastAsia"/>
          <w:lang w:eastAsia="zh-HK"/>
        </w:rPr>
        <w:t>，你是引我</w:t>
      </w:r>
      <w:proofErr w:type="gramStart"/>
      <w:r w:rsidRPr="00476913">
        <w:rPr>
          <w:rFonts w:ascii="華康細圓體" w:eastAsia="華康細圓體" w:hAnsi="華康細圓體" w:hint="eastAsia"/>
          <w:lang w:eastAsia="zh-HK"/>
        </w:rPr>
        <w:t>到父前的</w:t>
      </w:r>
      <w:proofErr w:type="gramEnd"/>
      <w:r w:rsidRPr="00476913">
        <w:rPr>
          <w:rFonts w:ascii="華康細圓體" w:eastAsia="華康細圓體" w:hAnsi="華康細圓體" w:hint="eastAsia"/>
          <w:lang w:eastAsia="zh-HK"/>
        </w:rPr>
        <w:t>唯一道路，讚美你，</w:t>
      </w:r>
      <w:proofErr w:type="gramStart"/>
      <w:r w:rsidRPr="00476913">
        <w:rPr>
          <w:rFonts w:ascii="華康細圓體" w:eastAsia="華康細圓體" w:hAnsi="華康細圓體" w:hint="eastAsia"/>
          <w:lang w:eastAsia="zh-HK"/>
        </w:rPr>
        <w:t>阿們</w:t>
      </w:r>
      <w:proofErr w:type="gramEnd"/>
      <w:r w:rsidRPr="00476913">
        <w:rPr>
          <w:rFonts w:ascii="華康細圓體" w:eastAsia="華康細圓體" w:hAnsi="華康細圓體" w:hint="eastAsia"/>
          <w:lang w:eastAsia="zh-HK"/>
        </w:rPr>
        <w:t>。</w:t>
      </w:r>
    </w:p>
    <w:p w:rsidR="00EC7155" w:rsidRDefault="00476913" w:rsidP="00B57D3A">
      <w:pPr>
        <w:ind w:leftChars="295" w:left="708" w:firstLineChars="59" w:firstLine="118"/>
        <w:jc w:val="right"/>
        <w:rPr>
          <w:rFonts w:ascii="標楷體" w:eastAsia="標楷體" w:hAnsi="標楷體"/>
          <w:sz w:val="20"/>
          <w:lang w:eastAsia="zh-HK"/>
        </w:rPr>
      </w:pPr>
      <w:r w:rsidRPr="00B57D3A">
        <w:rPr>
          <w:rFonts w:ascii="標楷體" w:eastAsia="標楷體" w:hAnsi="標楷體" w:hint="eastAsia"/>
          <w:sz w:val="20"/>
          <w:lang w:eastAsia="zh-HK"/>
        </w:rPr>
        <w:t>轉錄自黃廣堯：《每日一個好主意》</w:t>
      </w:r>
      <w:r w:rsidR="00A82FA6">
        <w:rPr>
          <w:rFonts w:ascii="標楷體" w:eastAsia="標楷體" w:hAnsi="標楷體" w:hint="eastAsia"/>
          <w:sz w:val="20"/>
          <w:lang w:eastAsia="zh-HK"/>
        </w:rPr>
        <w:t>（基督教文藝出版）</w:t>
      </w:r>
    </w:p>
    <w:p w:rsidR="00DF40E1" w:rsidRPr="00B57D3A" w:rsidRDefault="00DF40E1" w:rsidP="00DF40E1">
      <w:pPr>
        <w:ind w:leftChars="295" w:left="708" w:firstLineChars="59" w:firstLine="130"/>
        <w:jc w:val="right"/>
        <w:rPr>
          <w:rFonts w:ascii="標楷體" w:eastAsia="標楷體" w:hAnsi="標楷體"/>
          <w:sz w:val="22"/>
          <w:lang w:eastAsia="zh-HK"/>
        </w:rPr>
      </w:pPr>
    </w:p>
    <w:p w:rsidR="00B57D3A" w:rsidRPr="00DF40E1" w:rsidRDefault="00B57D3A" w:rsidP="00DF40E1">
      <w:pPr>
        <w:ind w:leftChars="195" w:left="468" w:firstLineChars="40" w:firstLine="144"/>
        <w:rPr>
          <w:rFonts w:ascii="華康細圓體" w:eastAsia="華康細圓體" w:hAnsi="華康細圓體" w:cs="新細明體"/>
          <w:b/>
          <w:bCs/>
          <w:caps/>
          <w:color w:val="F97352"/>
          <w:kern w:val="0"/>
          <w:sz w:val="36"/>
          <w:szCs w:val="36"/>
          <w:bdr w:val="none" w:sz="0" w:space="0" w:color="auto" w:frame="1"/>
          <w:lang w:eastAsia="zh-HK"/>
        </w:rPr>
      </w:pPr>
      <w:r w:rsidRPr="00DF40E1">
        <w:rPr>
          <w:rFonts w:ascii="華康細圓體" w:eastAsia="華康細圓體" w:hAnsi="華康細圓體" w:cs="新細明體" w:hint="eastAsia"/>
          <w:b/>
          <w:bCs/>
          <w:caps/>
          <w:color w:val="F97352"/>
          <w:kern w:val="0"/>
          <w:sz w:val="36"/>
          <w:szCs w:val="36"/>
          <w:bdr w:val="none" w:sz="0" w:space="0" w:color="auto" w:frame="1"/>
          <w:lang w:eastAsia="zh-HK"/>
        </w:rPr>
        <w:t>想一想：</w:t>
      </w:r>
    </w:p>
    <w:p w:rsidR="00DF40E1" w:rsidRDefault="00B57D3A" w:rsidP="00476913">
      <w:pPr>
        <w:ind w:leftChars="195" w:left="468" w:firstLineChars="40" w:firstLine="96"/>
        <w:rPr>
          <w:rFonts w:ascii="華康細圓體" w:eastAsia="華康細圓體" w:hAnsi="華康細圓體"/>
          <w:lang w:eastAsia="zh-HK"/>
        </w:rPr>
      </w:pPr>
      <w:r>
        <w:rPr>
          <w:rFonts w:ascii="華康細圓體" w:eastAsia="華康細圓體" w:hAnsi="華康細圓體" w:hint="eastAsia"/>
          <w:lang w:eastAsia="zh-HK"/>
        </w:rPr>
        <w:t>１. 思想</w:t>
      </w:r>
      <w:r w:rsidR="00DF40E1">
        <w:rPr>
          <w:rFonts w:ascii="華康細圓體" w:eastAsia="華康細圓體" w:hAnsi="華康細圓體" w:hint="eastAsia"/>
          <w:lang w:eastAsia="zh-HK"/>
        </w:rPr>
        <w:t>一下，</w:t>
      </w:r>
      <w:r w:rsidR="00C7186F">
        <w:rPr>
          <w:rFonts w:ascii="華康細圓體" w:eastAsia="華康細圓體" w:hAnsi="華康細圓體" w:hint="eastAsia"/>
          <w:lang w:eastAsia="zh-HK"/>
        </w:rPr>
        <w:t>為何主耶穌說他就是「道路」</w:t>
      </w:r>
      <w:r w:rsidR="00DF40E1">
        <w:rPr>
          <w:rFonts w:ascii="華康細圓體" w:eastAsia="華康細圓體" w:hAnsi="華康細圓體" w:hint="eastAsia"/>
          <w:lang w:eastAsia="zh-HK"/>
        </w:rPr>
        <w:t xml:space="preserve">？   </w:t>
      </w:r>
    </w:p>
    <w:p w:rsidR="00C7186F" w:rsidRDefault="00DF40E1" w:rsidP="00476913">
      <w:pPr>
        <w:ind w:leftChars="195" w:left="468" w:firstLineChars="40" w:firstLine="96"/>
        <w:rPr>
          <w:rFonts w:ascii="華康細圓體" w:eastAsia="華康細圓體" w:hAnsi="華康細圓體" w:hint="eastAsia"/>
          <w:lang w:eastAsia="zh-HK"/>
        </w:rPr>
      </w:pPr>
      <w:r>
        <w:rPr>
          <w:rFonts w:ascii="華康細圓體" w:eastAsia="華康細圓體" w:hAnsi="華康細圓體" w:hint="eastAsia"/>
          <w:lang w:eastAsia="zh-HK"/>
        </w:rPr>
        <w:t xml:space="preserve">２. </w:t>
      </w:r>
      <w:r w:rsidR="00C7186F">
        <w:rPr>
          <w:rFonts w:ascii="華康細圓體" w:eastAsia="華康細圓體" w:hAnsi="華康細圓體" w:hint="eastAsia"/>
          <w:lang w:eastAsia="zh-HK"/>
        </w:rPr>
        <w:t>除了道路</w:t>
      </w:r>
      <w:proofErr w:type="gramStart"/>
      <w:r w:rsidR="00C7186F">
        <w:rPr>
          <w:rFonts w:ascii="華康細圓體" w:eastAsia="華康細圓體" w:hAnsi="華康細圓體" w:hint="eastAsia"/>
          <w:lang w:eastAsia="zh-HK"/>
        </w:rPr>
        <w:t>以外，</w:t>
      </w:r>
      <w:proofErr w:type="gramEnd"/>
      <w:r w:rsidR="00C7186F">
        <w:rPr>
          <w:rFonts w:ascii="華康細圓體" w:eastAsia="華康細圓體" w:hAnsi="華康細圓體" w:hint="eastAsia"/>
          <w:lang w:eastAsia="zh-HK"/>
        </w:rPr>
        <w:t>為何耶穌更是「真理」和「生命」？</w:t>
      </w:r>
    </w:p>
    <w:p w:rsidR="00DF40E1" w:rsidRDefault="00C7186F" w:rsidP="00476913">
      <w:pPr>
        <w:ind w:leftChars="195" w:left="468" w:firstLineChars="40" w:firstLine="96"/>
        <w:rPr>
          <w:rFonts w:ascii="華康細圓體" w:eastAsia="華康細圓體" w:hAnsi="華康細圓體"/>
          <w:lang w:eastAsia="zh-HK"/>
        </w:rPr>
      </w:pPr>
      <w:r>
        <w:rPr>
          <w:rFonts w:ascii="華康細圓體" w:eastAsia="華康細圓體" w:hAnsi="華康細圓體" w:hint="eastAsia"/>
          <w:lang w:eastAsia="zh-HK"/>
        </w:rPr>
        <w:t xml:space="preserve">３. </w:t>
      </w:r>
      <w:r w:rsidR="00F155B4">
        <w:rPr>
          <w:rFonts w:ascii="華康細圓體" w:eastAsia="華康細圓體" w:hAnsi="華康細圓體" w:hint="eastAsia"/>
          <w:lang w:eastAsia="zh-HK"/>
        </w:rPr>
        <w:t>當你走上</w:t>
      </w:r>
      <w:r>
        <w:rPr>
          <w:rFonts w:ascii="華康細圓體" w:eastAsia="華康細圓體" w:hAnsi="華康細圓體" w:hint="eastAsia"/>
          <w:lang w:eastAsia="zh-HK"/>
        </w:rPr>
        <w:t>主耶穌</w:t>
      </w:r>
      <w:r w:rsidR="00F155B4">
        <w:rPr>
          <w:rFonts w:ascii="華康細圓體" w:eastAsia="華康細圓體" w:hAnsi="華康細圓體" w:hint="eastAsia"/>
          <w:lang w:eastAsia="zh-HK"/>
        </w:rPr>
        <w:t>這條</w:t>
      </w:r>
      <w:r>
        <w:rPr>
          <w:rFonts w:ascii="華康細圓體" w:eastAsia="華康細圓體" w:hAnsi="華康細圓體" w:hint="eastAsia"/>
          <w:lang w:eastAsia="zh-HK"/>
        </w:rPr>
        <w:t>「</w:t>
      </w:r>
      <w:r w:rsidR="00F155B4">
        <w:rPr>
          <w:rFonts w:ascii="華康細圓體" w:eastAsia="華康細圓體" w:hAnsi="華康細圓體" w:hint="eastAsia"/>
          <w:lang w:eastAsia="zh-HK"/>
        </w:rPr>
        <w:t>道路</w:t>
      </w:r>
      <w:r>
        <w:rPr>
          <w:rFonts w:ascii="華康細圓體" w:eastAsia="華康細圓體" w:hAnsi="華康細圓體" w:hint="eastAsia"/>
          <w:lang w:eastAsia="zh-HK"/>
        </w:rPr>
        <w:t>」</w:t>
      </w:r>
      <w:bookmarkStart w:id="0" w:name="_GoBack"/>
      <w:bookmarkEnd w:id="0"/>
      <w:r w:rsidR="00F155B4">
        <w:rPr>
          <w:rFonts w:ascii="華康細圓體" w:eastAsia="華康細圓體" w:hAnsi="華康細圓體" w:hint="eastAsia"/>
          <w:lang w:eastAsia="zh-HK"/>
        </w:rPr>
        <w:t>，將通往何處？</w:t>
      </w:r>
    </w:p>
    <w:sectPr w:rsidR="00DF40E1" w:rsidSect="000D3AC0">
      <w:footerReference w:type="default" r:id="rId13"/>
      <w:pgSz w:w="11906" w:h="16838"/>
      <w:pgMar w:top="1440" w:right="991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579" w:rsidRDefault="000F2579" w:rsidP="00D65A74">
      <w:r>
        <w:separator/>
      </w:r>
    </w:p>
  </w:endnote>
  <w:endnote w:type="continuationSeparator" w:id="0">
    <w:p w:rsidR="000F2579" w:rsidRDefault="000F2579" w:rsidP="00D65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細圓體">
    <w:panose1 w:val="020F0309000000000000"/>
    <w:charset w:val="88"/>
    <w:family w:val="modern"/>
    <w:pitch w:val="fixed"/>
    <w:sig w:usb0="A000023F" w:usb1="3A4F9C38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F74" w:rsidRDefault="007F0F74">
    <w:pPr>
      <w:pStyle w:val="a7"/>
    </w:pPr>
    <w:r w:rsidRPr="007F0F74">
      <w:sym w:font="Symbol" w:char="F0D3"/>
    </w:r>
    <w:r>
      <w:rPr>
        <w:rFonts w:hint="eastAsia"/>
      </w:rPr>
      <w:t xml:space="preserve"> </w:t>
    </w:r>
    <w:r>
      <w:rPr>
        <w:rFonts w:hint="eastAsia"/>
        <w:lang w:eastAsia="zh-HK"/>
      </w:rPr>
      <w:t>基督教文藝出</w:t>
    </w:r>
    <w:r>
      <w:rPr>
        <w:rFonts w:ascii="新細明體" w:eastAsia="新細明體" w:hAnsi="新細明體" w:cs="新細明體" w:hint="eastAsia"/>
        <w:lang w:eastAsia="zh-HK"/>
      </w:rPr>
      <w:t>版社　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579" w:rsidRDefault="000F2579" w:rsidP="00D65A74">
      <w:r>
        <w:separator/>
      </w:r>
    </w:p>
  </w:footnote>
  <w:footnote w:type="continuationSeparator" w:id="0">
    <w:p w:rsidR="000F2579" w:rsidRDefault="000F2579" w:rsidP="00D65A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A74"/>
    <w:rsid w:val="000271EF"/>
    <w:rsid w:val="00032FAC"/>
    <w:rsid w:val="000359F4"/>
    <w:rsid w:val="00063A9B"/>
    <w:rsid w:val="0009109D"/>
    <w:rsid w:val="000D3AC0"/>
    <w:rsid w:val="000D54C9"/>
    <w:rsid w:val="000F2579"/>
    <w:rsid w:val="00100F18"/>
    <w:rsid w:val="001A4130"/>
    <w:rsid w:val="001C197E"/>
    <w:rsid w:val="001E7CEB"/>
    <w:rsid w:val="00224B3F"/>
    <w:rsid w:val="00245857"/>
    <w:rsid w:val="002529A8"/>
    <w:rsid w:val="002817B7"/>
    <w:rsid w:val="0029732C"/>
    <w:rsid w:val="002C4B8E"/>
    <w:rsid w:val="002E407E"/>
    <w:rsid w:val="002F5221"/>
    <w:rsid w:val="00340750"/>
    <w:rsid w:val="0035678C"/>
    <w:rsid w:val="0036440E"/>
    <w:rsid w:val="00371321"/>
    <w:rsid w:val="00375C4D"/>
    <w:rsid w:val="003A5F61"/>
    <w:rsid w:val="003B257D"/>
    <w:rsid w:val="003C4BE0"/>
    <w:rsid w:val="003E7652"/>
    <w:rsid w:val="0042075A"/>
    <w:rsid w:val="004276E0"/>
    <w:rsid w:val="00440C1A"/>
    <w:rsid w:val="00440FBD"/>
    <w:rsid w:val="004648C4"/>
    <w:rsid w:val="00476913"/>
    <w:rsid w:val="004826BA"/>
    <w:rsid w:val="004871BA"/>
    <w:rsid w:val="004A785A"/>
    <w:rsid w:val="004C1657"/>
    <w:rsid w:val="004C2A43"/>
    <w:rsid w:val="004E56CC"/>
    <w:rsid w:val="004E6BFC"/>
    <w:rsid w:val="00511EEE"/>
    <w:rsid w:val="005215BD"/>
    <w:rsid w:val="00523D80"/>
    <w:rsid w:val="00541646"/>
    <w:rsid w:val="00582453"/>
    <w:rsid w:val="00584F78"/>
    <w:rsid w:val="005A472D"/>
    <w:rsid w:val="005A7DD3"/>
    <w:rsid w:val="005C4FC3"/>
    <w:rsid w:val="005F3753"/>
    <w:rsid w:val="005F5EBA"/>
    <w:rsid w:val="0063282C"/>
    <w:rsid w:val="00675F71"/>
    <w:rsid w:val="006C0612"/>
    <w:rsid w:val="006F3717"/>
    <w:rsid w:val="006F7DF4"/>
    <w:rsid w:val="007037F7"/>
    <w:rsid w:val="007135EB"/>
    <w:rsid w:val="00726C9B"/>
    <w:rsid w:val="0072709E"/>
    <w:rsid w:val="00755F73"/>
    <w:rsid w:val="00792E4C"/>
    <w:rsid w:val="007A16F3"/>
    <w:rsid w:val="007B5674"/>
    <w:rsid w:val="007F0F74"/>
    <w:rsid w:val="0085224D"/>
    <w:rsid w:val="00862602"/>
    <w:rsid w:val="00870932"/>
    <w:rsid w:val="0087444C"/>
    <w:rsid w:val="00895FC9"/>
    <w:rsid w:val="008C1558"/>
    <w:rsid w:val="008C6013"/>
    <w:rsid w:val="00944FD5"/>
    <w:rsid w:val="009569DA"/>
    <w:rsid w:val="00966234"/>
    <w:rsid w:val="00A03A27"/>
    <w:rsid w:val="00A82FA6"/>
    <w:rsid w:val="00AE29F5"/>
    <w:rsid w:val="00B05CFC"/>
    <w:rsid w:val="00B57D3A"/>
    <w:rsid w:val="00B77B36"/>
    <w:rsid w:val="00B924B8"/>
    <w:rsid w:val="00B96110"/>
    <w:rsid w:val="00BB4D3D"/>
    <w:rsid w:val="00BB707D"/>
    <w:rsid w:val="00BE6C92"/>
    <w:rsid w:val="00C05FC3"/>
    <w:rsid w:val="00C5273F"/>
    <w:rsid w:val="00C7186F"/>
    <w:rsid w:val="00CF6241"/>
    <w:rsid w:val="00D108D1"/>
    <w:rsid w:val="00D13908"/>
    <w:rsid w:val="00D43742"/>
    <w:rsid w:val="00D65A74"/>
    <w:rsid w:val="00D912D3"/>
    <w:rsid w:val="00DB500B"/>
    <w:rsid w:val="00DD2B1D"/>
    <w:rsid w:val="00DE67A5"/>
    <w:rsid w:val="00DF40E1"/>
    <w:rsid w:val="00E90434"/>
    <w:rsid w:val="00E9539A"/>
    <w:rsid w:val="00EC245B"/>
    <w:rsid w:val="00EC7155"/>
    <w:rsid w:val="00F155B4"/>
    <w:rsid w:val="00F3717B"/>
    <w:rsid w:val="00F6780F"/>
    <w:rsid w:val="00F80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65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A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65A7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F0F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F0F7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F0F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F0F74"/>
    <w:rPr>
      <w:sz w:val="20"/>
      <w:szCs w:val="20"/>
    </w:rPr>
  </w:style>
  <w:style w:type="paragraph" w:styleId="a9">
    <w:name w:val="List Paragraph"/>
    <w:basedOn w:val="a"/>
    <w:uiPriority w:val="34"/>
    <w:qFormat/>
    <w:rsid w:val="00AE29F5"/>
    <w:pPr>
      <w:ind w:leftChars="200" w:left="480"/>
    </w:pPr>
  </w:style>
  <w:style w:type="character" w:styleId="aa">
    <w:name w:val="Hyperlink"/>
    <w:basedOn w:val="a0"/>
    <w:uiPriority w:val="99"/>
    <w:unhideWhenUsed/>
    <w:rsid w:val="00AE29F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65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A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65A7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F0F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F0F7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F0F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F0F74"/>
    <w:rPr>
      <w:sz w:val="20"/>
      <w:szCs w:val="20"/>
    </w:rPr>
  </w:style>
  <w:style w:type="paragraph" w:styleId="a9">
    <w:name w:val="List Paragraph"/>
    <w:basedOn w:val="a"/>
    <w:uiPriority w:val="34"/>
    <w:qFormat/>
    <w:rsid w:val="00AE29F5"/>
    <w:pPr>
      <w:ind w:leftChars="200" w:left="480"/>
    </w:pPr>
  </w:style>
  <w:style w:type="character" w:styleId="aa">
    <w:name w:val="Hyperlink"/>
    <w:basedOn w:val="a0"/>
    <w:uiPriority w:val="99"/>
    <w:unhideWhenUsed/>
    <w:rsid w:val="00AE29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5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11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7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36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31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33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73588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980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817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3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2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2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080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64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2279DA-32DF-4676-8914-C6F011E6D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102</Words>
  <Characters>586</Characters>
  <Application>Microsoft Office Word</Application>
  <DocSecurity>0</DocSecurity>
  <Lines>4</Lines>
  <Paragraphs>1</Paragraphs>
  <ScaleCrop>false</ScaleCrop>
  <Company>Hewlett-Packard Company</Company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Kenny NG</dc:creator>
  <cp:lastModifiedBy>Kenny NG</cp:lastModifiedBy>
  <cp:revision>4</cp:revision>
  <cp:lastPrinted>2020-01-14T08:10:00Z</cp:lastPrinted>
  <dcterms:created xsi:type="dcterms:W3CDTF">2020-01-21T06:09:00Z</dcterms:created>
  <dcterms:modified xsi:type="dcterms:W3CDTF">2020-01-21T08:10:00Z</dcterms:modified>
</cp:coreProperties>
</file>